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E69" w:rsidRPr="008919AF" w:rsidRDefault="003E7E69" w:rsidP="003E7E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19AF">
        <w:rPr>
          <w:rFonts w:ascii="Times New Roman" w:hAnsi="Times New Roman"/>
          <w:b/>
          <w:bCs/>
          <w:spacing w:val="-1"/>
          <w:sz w:val="28"/>
          <w:szCs w:val="28"/>
        </w:rPr>
        <w:t>СОВЕТ ДЕПУТАТОВ</w:t>
      </w:r>
    </w:p>
    <w:p w:rsidR="003E7E69" w:rsidRPr="008919AF" w:rsidRDefault="003E7E69" w:rsidP="003E7E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8919AF">
        <w:rPr>
          <w:rFonts w:ascii="Times New Roman" w:hAnsi="Times New Roman"/>
          <w:b/>
          <w:bCs/>
          <w:spacing w:val="-1"/>
          <w:sz w:val="28"/>
          <w:szCs w:val="28"/>
        </w:rPr>
        <w:t>СИБИРЦЕВСКОГО 2-ГО СЕЛЬСОВЕТА</w:t>
      </w:r>
    </w:p>
    <w:p w:rsidR="003E7E69" w:rsidRPr="008919AF" w:rsidRDefault="003E7E69" w:rsidP="003E7E6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19AF">
        <w:rPr>
          <w:rFonts w:ascii="Times New Roman" w:hAnsi="Times New Roman"/>
          <w:b/>
          <w:bCs/>
          <w:spacing w:val="-2"/>
          <w:sz w:val="28"/>
          <w:szCs w:val="28"/>
        </w:rPr>
        <w:t>ВЕНГЕРОВСКОГО РАЙОНА НОВОСИБИРСКОЙ ОБЛАСТИ</w:t>
      </w:r>
    </w:p>
    <w:p w:rsidR="003E7E69" w:rsidRPr="008919AF" w:rsidRDefault="003E7E69" w:rsidP="003E7E6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19AF">
        <w:rPr>
          <w:rFonts w:ascii="Times New Roman" w:hAnsi="Times New Roman"/>
          <w:sz w:val="28"/>
          <w:szCs w:val="28"/>
        </w:rPr>
        <w:t>(пятого созыва)</w:t>
      </w:r>
    </w:p>
    <w:p w:rsidR="003E7E69" w:rsidRPr="008919AF" w:rsidRDefault="003E7E69" w:rsidP="003E7E6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19AF">
        <w:rPr>
          <w:rFonts w:ascii="Times New Roman" w:hAnsi="Times New Roman"/>
          <w:b/>
          <w:bCs/>
          <w:spacing w:val="-4"/>
          <w:w w:val="128"/>
          <w:sz w:val="28"/>
          <w:szCs w:val="28"/>
        </w:rPr>
        <w:t>РЕШЕНИЕ</w:t>
      </w:r>
    </w:p>
    <w:p w:rsidR="003E7E69" w:rsidRPr="008919AF" w:rsidRDefault="003E7E69" w:rsidP="003E7E6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19AF">
        <w:rPr>
          <w:rFonts w:ascii="Times New Roman" w:hAnsi="Times New Roman"/>
          <w:sz w:val="28"/>
          <w:szCs w:val="28"/>
        </w:rPr>
        <w:t>Тридцать четвёртая сессия</w:t>
      </w:r>
    </w:p>
    <w:p w:rsidR="003E7E69" w:rsidRPr="008919AF" w:rsidRDefault="003E7E69" w:rsidP="003E7E6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E69" w:rsidRPr="008919AF" w:rsidRDefault="003E7E69" w:rsidP="003E7E69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19AF">
        <w:rPr>
          <w:rFonts w:ascii="Times New Roman" w:hAnsi="Times New Roman"/>
          <w:sz w:val="28"/>
          <w:szCs w:val="28"/>
        </w:rPr>
        <w:t>06 сентября 2019 г</w:t>
      </w:r>
      <w:r w:rsidRPr="008919AF">
        <w:rPr>
          <w:rFonts w:ascii="Times New Roman" w:hAnsi="Times New Roman"/>
          <w:sz w:val="28"/>
          <w:szCs w:val="28"/>
        </w:rPr>
        <w:tab/>
        <w:t xml:space="preserve">    с.Сибирцево 2-е</w:t>
      </w:r>
      <w:r w:rsidRPr="008919AF">
        <w:rPr>
          <w:rFonts w:ascii="Times New Roman" w:hAnsi="Times New Roman"/>
          <w:sz w:val="28"/>
          <w:szCs w:val="28"/>
        </w:rPr>
        <w:tab/>
      </w:r>
      <w:r w:rsidRPr="008919AF">
        <w:rPr>
          <w:rFonts w:ascii="Times New Roman" w:hAnsi="Times New Roman"/>
          <w:iCs/>
          <w:spacing w:val="-22"/>
          <w:sz w:val="28"/>
          <w:szCs w:val="28"/>
        </w:rPr>
        <w:t>№ 02</w:t>
      </w:r>
    </w:p>
    <w:p w:rsidR="003E7E69" w:rsidRPr="008919AF" w:rsidRDefault="003E7E69" w:rsidP="003E7E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19AF">
        <w:rPr>
          <w:rFonts w:ascii="Times New Roman" w:hAnsi="Times New Roman"/>
          <w:sz w:val="28"/>
          <w:szCs w:val="28"/>
        </w:rPr>
        <w:t xml:space="preserve">           </w:t>
      </w:r>
    </w:p>
    <w:p w:rsidR="003E7E69" w:rsidRPr="008919AF" w:rsidRDefault="003E7E69" w:rsidP="003E7E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7E69" w:rsidRPr="008919AF" w:rsidRDefault="003E7E69" w:rsidP="003E7E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9AF">
        <w:rPr>
          <w:rFonts w:ascii="Times New Roman" w:hAnsi="Times New Roman"/>
          <w:b/>
          <w:sz w:val="28"/>
          <w:szCs w:val="28"/>
        </w:rPr>
        <w:t>О ВНЕСЕНИИ ИЗМЕНЕНИЙ В УСТАВ СИБИРЦЕВСКОГО 2-ГО СЕЛЬСОВЕТА ВЕНГЕРОВСКОГО РАЙОНА НОВОСИБИРСКОЙ ОБЛАСТИ</w:t>
      </w:r>
    </w:p>
    <w:p w:rsidR="003E7E69" w:rsidRPr="008919AF" w:rsidRDefault="003E7E69" w:rsidP="003E7E69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3E7E69" w:rsidRPr="008919AF" w:rsidRDefault="003E7E69" w:rsidP="003E7E69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8919AF">
        <w:rPr>
          <w:rFonts w:ascii="Times New Roman" w:hAnsi="Times New Roman"/>
          <w:color w:val="000000"/>
          <w:spacing w:val="-1"/>
          <w:sz w:val="28"/>
          <w:szCs w:val="28"/>
        </w:rPr>
        <w:t>В соответствии со ст. 7, 35, 44 Федерального закона от 06.10.2003 № 131-ФЗ « Об общих принципах организации местного самоуправления в Российской Федерации» Совет депутатов Венгеровского сельсовета Венгеровского района Новосибирской области,</w:t>
      </w:r>
    </w:p>
    <w:p w:rsidR="003E7E69" w:rsidRPr="008919AF" w:rsidRDefault="003E7E69" w:rsidP="003E7E69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3E7E69" w:rsidRPr="008919AF" w:rsidRDefault="003E7E69" w:rsidP="003E7E69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8919AF">
        <w:rPr>
          <w:rFonts w:ascii="Times New Roman" w:hAnsi="Times New Roman"/>
          <w:b/>
          <w:color w:val="000000"/>
          <w:spacing w:val="-1"/>
          <w:sz w:val="28"/>
          <w:szCs w:val="28"/>
        </w:rPr>
        <w:t>РЕШИЛ:</w:t>
      </w:r>
    </w:p>
    <w:p w:rsidR="003E7E69" w:rsidRPr="008919AF" w:rsidRDefault="003E7E69" w:rsidP="003E7E6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19AF">
        <w:rPr>
          <w:rFonts w:ascii="Times New Roman" w:hAnsi="Times New Roman"/>
          <w:color w:val="000000"/>
          <w:spacing w:val="-21"/>
          <w:sz w:val="28"/>
          <w:szCs w:val="28"/>
        </w:rPr>
        <w:t>1.</w:t>
      </w:r>
      <w:r w:rsidRPr="008919AF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Pr="008919AF">
        <w:rPr>
          <w:rFonts w:ascii="Times New Roman" w:hAnsi="Times New Roman"/>
          <w:color w:val="000000"/>
          <w:spacing w:val="1"/>
          <w:sz w:val="28"/>
          <w:szCs w:val="28"/>
        </w:rPr>
        <w:t xml:space="preserve">нести в Устав </w:t>
      </w:r>
      <w:r w:rsidRPr="008919AF">
        <w:rPr>
          <w:rFonts w:ascii="Times New Roman" w:hAnsi="Times New Roman"/>
          <w:spacing w:val="1"/>
          <w:sz w:val="28"/>
          <w:szCs w:val="28"/>
        </w:rPr>
        <w:t>Сибирцевского 2-го</w:t>
      </w:r>
      <w:r w:rsidRPr="008919AF">
        <w:rPr>
          <w:rFonts w:ascii="Times New Roman" w:hAnsi="Times New Roman"/>
          <w:color w:val="000000"/>
          <w:spacing w:val="1"/>
          <w:sz w:val="28"/>
          <w:szCs w:val="28"/>
        </w:rPr>
        <w:t xml:space="preserve"> сельсовета</w:t>
      </w:r>
      <w:r w:rsidRPr="008919AF">
        <w:rPr>
          <w:rFonts w:ascii="Times New Roman" w:hAnsi="Times New Roman"/>
          <w:sz w:val="28"/>
          <w:szCs w:val="28"/>
        </w:rPr>
        <w:t xml:space="preserve"> Венгеровского района Новосибирской области следующие изменения:</w:t>
      </w:r>
    </w:p>
    <w:p w:rsidR="003E7E69" w:rsidRPr="008919AF" w:rsidRDefault="003E7E69" w:rsidP="003E7E6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19AF">
        <w:rPr>
          <w:rFonts w:ascii="Times New Roman" w:hAnsi="Times New Roman"/>
          <w:sz w:val="28"/>
          <w:szCs w:val="28"/>
        </w:rPr>
        <w:t xml:space="preserve"> </w:t>
      </w:r>
      <w:r w:rsidRPr="008919A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Статья 33 Избирательная комиссия Сибирцевского 2-го  сельсовета Венгеровского района Новосибирской области</w:t>
      </w:r>
    </w:p>
    <w:p w:rsidR="003E7E69" w:rsidRPr="008919AF" w:rsidRDefault="003E7E69" w:rsidP="003E7E6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19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1.1.1. пункт е) части 6 изложить в следующей редакции:</w:t>
      </w:r>
    </w:p>
    <w:p w:rsidR="003E7E69" w:rsidRPr="008919AF" w:rsidRDefault="003E7E69" w:rsidP="003E7E6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19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«е) утверждает форму, текст и число бюллетеней, форму избирательного бюллетеня (избирательных бюллетеней), а также текст избирательного бюллетеня для голосования по единому избирательному округу на выборах депутатов Совета депутатов;»;</w:t>
      </w:r>
    </w:p>
    <w:p w:rsidR="003E7E69" w:rsidRPr="008919AF" w:rsidRDefault="003E7E69" w:rsidP="003E7E6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19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1.1.2. пункт е.1) части 6 признать утратившим силу;</w:t>
      </w:r>
      <w:bookmarkStart w:id="0" w:name="558398fe6310055b6a82b0156c8326c0mailruan"/>
      <w:bookmarkEnd w:id="0"/>
    </w:p>
    <w:p w:rsidR="003E7E69" w:rsidRPr="008919AF" w:rsidRDefault="003E7E69" w:rsidP="003E7E6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19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1.1.3. пункт ж) части 6 изложить в следующей редакции:</w:t>
      </w:r>
    </w:p>
    <w:p w:rsidR="003E7E69" w:rsidRPr="008919AF" w:rsidRDefault="003E7E69" w:rsidP="003E7E69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919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«ж) обеспечивает изготовление бюллетеней по выборам депутатов Совета депутатов, бюллетеней для голосования на местном референдуме, их доставку в нижестоящие избирательные комиссии, комиссии референдума;».</w:t>
      </w:r>
    </w:p>
    <w:p w:rsidR="003E7E69" w:rsidRPr="008919AF" w:rsidRDefault="003E7E69" w:rsidP="003E7E69">
      <w:pPr>
        <w:spacing w:after="0" w:line="240" w:lineRule="auto"/>
        <w:ind w:left="852"/>
        <w:jc w:val="both"/>
        <w:rPr>
          <w:rFonts w:ascii="Times New Roman" w:hAnsi="Times New Roman"/>
          <w:sz w:val="28"/>
          <w:szCs w:val="28"/>
        </w:rPr>
      </w:pPr>
    </w:p>
    <w:p w:rsidR="003E7E69" w:rsidRPr="008919AF" w:rsidRDefault="003E7E69" w:rsidP="003E7E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9AF">
        <w:rPr>
          <w:rFonts w:ascii="Times New Roman" w:hAnsi="Times New Roman"/>
          <w:b/>
          <w:sz w:val="28"/>
          <w:szCs w:val="28"/>
        </w:rPr>
        <w:t xml:space="preserve">         </w:t>
      </w:r>
      <w:r w:rsidRPr="008919AF">
        <w:rPr>
          <w:rFonts w:ascii="Times New Roman" w:hAnsi="Times New Roman"/>
          <w:sz w:val="28"/>
          <w:szCs w:val="28"/>
        </w:rPr>
        <w:t>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Сибирцевского 2-го сельсовета Венгеровского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3E7E69" w:rsidRPr="008919AF" w:rsidRDefault="003E7E69" w:rsidP="003E7E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19AF">
        <w:rPr>
          <w:rFonts w:ascii="Times New Roman" w:hAnsi="Times New Roman"/>
          <w:sz w:val="28"/>
          <w:szCs w:val="28"/>
        </w:rPr>
        <w:lastRenderedPageBreak/>
        <w:t>3. ГлавеСибирцевского 2-го сельсовета Венгеровского района Новосибирской области опубликовать муниципальный правовой акт Сибирцевского 2-го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Сибирцевского 2-го сельсовета Венгеровского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срок.</w:t>
      </w:r>
    </w:p>
    <w:p w:rsidR="003E7E69" w:rsidRPr="008919AF" w:rsidRDefault="003E7E69" w:rsidP="003E7E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19AF">
        <w:rPr>
          <w:rFonts w:ascii="Times New Roman" w:hAnsi="Times New Roman"/>
          <w:sz w:val="28"/>
          <w:szCs w:val="28"/>
        </w:rPr>
        <w:t>4. Настоящее решение вступает в силу после государственной регистрации и опубликования в газете «Вестник Сибирцевского 2-го сельсовета».</w:t>
      </w:r>
    </w:p>
    <w:p w:rsidR="003E7E69" w:rsidRPr="008919AF" w:rsidRDefault="003E7E69" w:rsidP="003E7E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7E69" w:rsidRPr="008919AF" w:rsidRDefault="003E7E69" w:rsidP="003E7E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19AF">
        <w:rPr>
          <w:rFonts w:ascii="Times New Roman" w:hAnsi="Times New Roman"/>
          <w:sz w:val="28"/>
          <w:szCs w:val="28"/>
        </w:rPr>
        <w:t xml:space="preserve">Глава Сибирцевского 2-го сельсовета                                                                </w:t>
      </w:r>
    </w:p>
    <w:p w:rsidR="003E7E69" w:rsidRPr="008919AF" w:rsidRDefault="003E7E69" w:rsidP="003E7E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19AF">
        <w:rPr>
          <w:rFonts w:ascii="Times New Roman" w:hAnsi="Times New Roman"/>
          <w:sz w:val="28"/>
          <w:szCs w:val="28"/>
        </w:rPr>
        <w:t xml:space="preserve">Венгеровского района </w:t>
      </w:r>
    </w:p>
    <w:p w:rsidR="003E7E69" w:rsidRPr="008919AF" w:rsidRDefault="003E7E69" w:rsidP="003E7E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19AF">
        <w:rPr>
          <w:rFonts w:ascii="Times New Roman" w:hAnsi="Times New Roman"/>
          <w:sz w:val="28"/>
          <w:szCs w:val="28"/>
        </w:rPr>
        <w:t>Новосибирской области                       А.Н.Машаров</w:t>
      </w:r>
    </w:p>
    <w:p w:rsidR="003E7E69" w:rsidRPr="008919AF" w:rsidRDefault="003E7E69" w:rsidP="003E7E69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</w:p>
    <w:p w:rsidR="003E7E69" w:rsidRPr="008919AF" w:rsidRDefault="003E7E69" w:rsidP="003E7E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19AF">
        <w:rPr>
          <w:rFonts w:ascii="Times New Roman" w:hAnsi="Times New Roman"/>
          <w:sz w:val="28"/>
          <w:szCs w:val="28"/>
        </w:rPr>
        <w:t xml:space="preserve">Председатель Совета депутатов                                                                </w:t>
      </w:r>
    </w:p>
    <w:p w:rsidR="003E7E69" w:rsidRPr="008919AF" w:rsidRDefault="003E7E69" w:rsidP="003E7E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19AF">
        <w:rPr>
          <w:rFonts w:ascii="Times New Roman" w:hAnsi="Times New Roman"/>
          <w:sz w:val="28"/>
          <w:szCs w:val="28"/>
        </w:rPr>
        <w:t xml:space="preserve"> Сибирцевского 2-го сельсовета                             </w:t>
      </w:r>
    </w:p>
    <w:p w:rsidR="003E7E69" w:rsidRPr="008919AF" w:rsidRDefault="003E7E69" w:rsidP="003E7E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19AF">
        <w:rPr>
          <w:rFonts w:ascii="Times New Roman" w:hAnsi="Times New Roman"/>
          <w:sz w:val="28"/>
          <w:szCs w:val="28"/>
        </w:rPr>
        <w:t xml:space="preserve">Венгеровского района </w:t>
      </w:r>
    </w:p>
    <w:p w:rsidR="003E7E69" w:rsidRPr="008919AF" w:rsidRDefault="003E7E69" w:rsidP="003E7E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19AF">
        <w:rPr>
          <w:rFonts w:ascii="Times New Roman" w:hAnsi="Times New Roman"/>
          <w:sz w:val="28"/>
          <w:szCs w:val="28"/>
        </w:rPr>
        <w:t>Новосибирской области                            С.Н.Орёл</w:t>
      </w:r>
    </w:p>
    <w:p w:rsidR="003E7E69" w:rsidRPr="008919AF" w:rsidRDefault="003E7E69" w:rsidP="003E7E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</w:p>
    <w:p w:rsidR="003E7E69" w:rsidRPr="008919AF" w:rsidRDefault="003E7E69" w:rsidP="003E7E6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21FA" w:rsidRDefault="00B321FA"/>
    <w:sectPr w:rsidR="00B321FA" w:rsidSect="00EA7D02">
      <w:headerReference w:type="default" r:id="rId4"/>
      <w:pgSz w:w="11906" w:h="16838"/>
      <w:pgMar w:top="568" w:right="567" w:bottom="1134" w:left="1134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62C" w:rsidRDefault="003E7E69" w:rsidP="000A6111">
    <w:pPr>
      <w:pStyle w:val="a3"/>
      <w:spacing w:after="0" w:line="240" w:lineRule="auto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84662C" w:rsidRDefault="003E7E6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E7E69"/>
    <w:rsid w:val="0012104A"/>
    <w:rsid w:val="003E7E69"/>
    <w:rsid w:val="006A1C35"/>
    <w:rsid w:val="00B321FA"/>
    <w:rsid w:val="00F44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E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7E69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3E7E69"/>
    <w:rPr>
      <w:rFonts w:ascii="Calibri" w:eastAsia="Calibri" w:hAnsi="Calibri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2523</Characters>
  <Application>Microsoft Office Word</Application>
  <DocSecurity>0</DocSecurity>
  <Lines>21</Lines>
  <Paragraphs>5</Paragraphs>
  <ScaleCrop>false</ScaleCrop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2019-09-26T04:34:00Z</dcterms:created>
  <dcterms:modified xsi:type="dcterms:W3CDTF">2019-09-26T04:35:00Z</dcterms:modified>
</cp:coreProperties>
</file>