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7B" w:rsidRPr="00FA76BD" w:rsidRDefault="009A6F27" w:rsidP="009A6F2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СОВЕТ ДЕПУТАТОВ</w:t>
      </w:r>
    </w:p>
    <w:p w:rsidR="009A6F27" w:rsidRPr="00FA76BD" w:rsidRDefault="00F34246" w:rsidP="009A6F2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СИБИРЦЕВСКОГО 2-ГО</w:t>
      </w:r>
      <w:r w:rsidR="009A6F27" w:rsidRPr="00FA76BD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 xml:space="preserve"> СЕЛЬСОВЕТА</w:t>
      </w:r>
    </w:p>
    <w:p w:rsidR="009A6F27" w:rsidRPr="00FA76BD" w:rsidRDefault="009A6F27" w:rsidP="009A6F2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ВЕНГЕРОВСКОГО РАЙОНА НОВОСИБИРСКОЙ ОБЛАСТИ</w:t>
      </w:r>
    </w:p>
    <w:p w:rsidR="009A6F27" w:rsidRPr="00FA76BD" w:rsidRDefault="009A6F27" w:rsidP="009A6F27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ПЯТОГО СОЗЫВА</w:t>
      </w:r>
    </w:p>
    <w:p w:rsidR="0001037B" w:rsidRPr="00FA76BD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C7CDF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</w:pPr>
      <w:r w:rsidRPr="00FC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РЕШЕНИЕ</w:t>
      </w:r>
    </w:p>
    <w:p w:rsidR="00955A95" w:rsidRPr="00955A95" w:rsidRDefault="00955A95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55A95">
        <w:rPr>
          <w:rFonts w:ascii="Times New Roman" w:eastAsia="Times New Roman" w:hAnsi="Times New Roman"/>
          <w:bCs/>
          <w:color w:val="333333"/>
          <w:sz w:val="28"/>
          <w:szCs w:val="28"/>
          <w:lang w:val="ru-RU"/>
        </w:rPr>
        <w:t>(четвёртой сессии)</w:t>
      </w:r>
    </w:p>
    <w:p w:rsidR="0001037B" w:rsidRPr="00FA76BD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</w:p>
    <w:p w:rsidR="0001037B" w:rsidRPr="001D59CA" w:rsidRDefault="003B098E" w:rsidP="001D59CA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</w:t>
      </w:r>
      <w:r w:rsidR="0001037B"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="0001037B"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22</w:t>
      </w:r>
      <w:r w:rsid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r w:rsid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12.</w:t>
      </w:r>
      <w:r w:rsidR="0001037B"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2015 года</w:t>
      </w:r>
      <w:r w:rsidR="0001037B" w:rsidRPr="009A6F27">
        <w:rPr>
          <w:rFonts w:ascii="Times New Roman" w:eastAsia="Times New Roman" w:hAnsi="Times New Roman"/>
          <w:color w:val="333333"/>
          <w:sz w:val="28"/>
          <w:szCs w:val="28"/>
        </w:rPr>
        <w:t>  </w:t>
      </w:r>
      <w:r w:rsid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 </w:t>
      </w:r>
      <w:r w:rsidR="000F4E00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с. </w:t>
      </w:r>
      <w:proofErr w:type="spellStart"/>
      <w:r w:rsidR="000F4E00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Сибирцево</w:t>
      </w:r>
      <w:proofErr w:type="spellEnd"/>
      <w:r w:rsidR="000F4E00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2-е</w:t>
      </w:r>
      <w:r w:rsid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        </w:t>
      </w:r>
      <w:r w:rsid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</w:t>
      </w:r>
      <w:r w:rsid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</w:t>
      </w:r>
      <w:r w:rsidR="0001037B"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№ </w:t>
      </w:r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3</w:t>
      </w:r>
    </w:p>
    <w:p w:rsidR="0001037B" w:rsidRPr="001D59CA" w:rsidRDefault="0001037B" w:rsidP="009A6F2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</w:p>
    <w:p w:rsidR="0001037B" w:rsidRPr="001D59CA" w:rsidRDefault="0001037B" w:rsidP="009A6F27">
      <w:pPr>
        <w:shd w:val="clear" w:color="auto" w:fill="FFFFFF"/>
        <w:ind w:firstLine="5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1D59CA">
        <w:rPr>
          <w:rFonts w:ascii="Times New Roman" w:eastAsia="Times New Roman" w:hAnsi="Times New Roman"/>
          <w:bCs/>
          <w:color w:val="333333"/>
          <w:sz w:val="28"/>
          <w:szCs w:val="28"/>
          <w:lang w:val="ru-RU"/>
        </w:rPr>
        <w:t>Об утверждении Правил присвоения,</w:t>
      </w:r>
    </w:p>
    <w:p w:rsidR="0001037B" w:rsidRPr="001D59CA" w:rsidRDefault="0001037B" w:rsidP="009A6F27">
      <w:pPr>
        <w:shd w:val="clear" w:color="auto" w:fill="FFFFFF"/>
        <w:ind w:firstLine="5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1D59CA">
        <w:rPr>
          <w:rFonts w:ascii="Times New Roman" w:eastAsia="Times New Roman" w:hAnsi="Times New Roman"/>
          <w:bCs/>
          <w:color w:val="333333"/>
          <w:sz w:val="28"/>
          <w:szCs w:val="28"/>
          <w:lang w:val="ru-RU"/>
        </w:rPr>
        <w:t>изменения и аннулирования адресов</w:t>
      </w:r>
      <w:r w:rsidR="001D59CA" w:rsidRPr="001D59CA">
        <w:rPr>
          <w:rFonts w:ascii="Times New Roman" w:eastAsia="Times New Roman" w:hAnsi="Times New Roman"/>
          <w:bCs/>
          <w:color w:val="333333"/>
          <w:sz w:val="28"/>
          <w:szCs w:val="28"/>
          <w:lang w:val="ru-RU"/>
        </w:rPr>
        <w:t>.</w:t>
      </w:r>
    </w:p>
    <w:p w:rsidR="0001037B" w:rsidRPr="001D59CA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В соответствии с пунктом 4 части 1 статьи 5 Федерального </w:t>
      </w:r>
      <w:r w:rsidRPr="00265653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закона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 и руководствуясь Постановлением Правительства Российской Федерации № 1221 от 19 ноября 2014 года Совет депутатов </w:t>
      </w:r>
      <w:proofErr w:type="spellStart"/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</w:t>
      </w:r>
      <w:r w:rsidR="00265653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</w:t>
      </w:r>
      <w:r w:rsidR="00955A95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,</w:t>
      </w:r>
    </w:p>
    <w:p w:rsidR="00955A95" w:rsidRDefault="00955A95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265653" w:rsidRPr="00265653" w:rsidRDefault="00265653" w:rsidP="00265653">
      <w:pPr>
        <w:shd w:val="clear" w:color="auto" w:fill="FFFFFF"/>
        <w:ind w:firstLine="5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РЕШИЛ:</w:t>
      </w:r>
    </w:p>
    <w:p w:rsidR="0001037B" w:rsidRDefault="007964EF" w:rsidP="007964E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</w:t>
      </w:r>
      <w:r w:rsidR="0001037B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 Утвердить прилагаемые Правила присвоения, изменения и аннулирования адресов.</w:t>
      </w:r>
    </w:p>
    <w:p w:rsidR="007964EF" w:rsidRDefault="007964EF" w:rsidP="007964E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2. </w:t>
      </w:r>
      <w:r w:rsidRPr="000451F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Признать утратившим силу решение</w:t>
      </w:r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сессии </w:t>
      </w:r>
      <w:proofErr w:type="spellStart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</w:t>
      </w:r>
      <w:r w:rsidR="001A610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сельского</w:t>
      </w:r>
      <w:r w:rsidRPr="000451F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Совета депутатов </w:t>
      </w:r>
      <w:r w:rsidR="001A610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Венгеровского района</w:t>
      </w:r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Новосибирской области №6 от 21 апреля  2006</w:t>
      </w:r>
      <w:r w:rsidRPr="000451F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года </w:t>
      </w:r>
      <w:r w:rsidR="009122A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0451F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«</w:t>
      </w:r>
      <w:r w:rsidR="001A610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Об </w:t>
      </w:r>
      <w:r w:rsidR="009122A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адресном  хозяйстве муниципального образования»,</w:t>
      </w:r>
    </w:p>
    <w:p w:rsidR="0001037B" w:rsidRPr="00FA76BD" w:rsidRDefault="009122A8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3. </w:t>
      </w:r>
      <w:r w:rsidR="0001037B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Решение опубликовать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в газете «Вестник </w:t>
      </w:r>
      <w:proofErr w:type="spellStart"/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 Венгеровского района Новосибирской области» и разместить на официальном сайте администрации в сети Интернет.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9655C2" w:rsidRDefault="0001037B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Глава </w:t>
      </w:r>
      <w:proofErr w:type="spellStart"/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 сельсовета</w:t>
      </w:r>
      <w:r w:rsidR="009122A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="009655C2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</w:t>
      </w:r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</w:t>
      </w:r>
      <w:proofErr w:type="spellStart"/>
      <w:r w:rsidR="00F34246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А.Н.Машаров</w:t>
      </w:r>
      <w:proofErr w:type="spellEnd"/>
    </w:p>
    <w:p w:rsidR="009655C2" w:rsidRDefault="009655C2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655C2" w:rsidRDefault="009655C2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655C2" w:rsidRDefault="009655C2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655C2" w:rsidRDefault="009655C2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655C2" w:rsidRDefault="009655C2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655C2" w:rsidRDefault="009655C2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01037B" w:rsidRPr="00FA76BD" w:rsidRDefault="0001037B" w:rsidP="009122A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1D59CA" w:rsidRDefault="001D59CA" w:rsidP="009655C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655C2" w:rsidRPr="001D59CA" w:rsidRDefault="009655C2" w:rsidP="009655C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01037B" w:rsidRPr="001D59CA" w:rsidRDefault="001D59CA" w:rsidP="001D59CA">
      <w:pPr>
        <w:shd w:val="clear" w:color="auto" w:fill="FFFFFF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ПРИЛОЖЕНИЕ</w:t>
      </w:r>
    </w:p>
    <w:p w:rsidR="001D59CA" w:rsidRDefault="001D59CA" w:rsidP="001D59CA">
      <w:pPr>
        <w:shd w:val="clear" w:color="auto" w:fill="FFFFFF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ТВЕРЖДЕНЫ:</w:t>
      </w:r>
    </w:p>
    <w:p w:rsidR="001D59CA" w:rsidRDefault="001D59CA" w:rsidP="001D59CA">
      <w:pPr>
        <w:shd w:val="clear" w:color="auto" w:fill="FFFFFF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         </w:t>
      </w:r>
      <w:r w:rsidR="0001037B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решением Совета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="0001037B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депутатов</w:t>
      </w:r>
    </w:p>
    <w:p w:rsidR="001D59CA" w:rsidRDefault="009C1E69" w:rsidP="001D59CA">
      <w:pPr>
        <w:shd w:val="clear" w:color="auto" w:fill="FFFFFF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</w:t>
      </w:r>
      <w:r w:rsid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</w:t>
      </w:r>
    </w:p>
    <w:p w:rsidR="001D59CA" w:rsidRDefault="001D59CA" w:rsidP="001D59CA">
      <w:pPr>
        <w:shd w:val="clear" w:color="auto" w:fill="FFFFFF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Венгеровского района </w:t>
      </w:r>
    </w:p>
    <w:p w:rsidR="0001037B" w:rsidRPr="001D59CA" w:rsidRDefault="001D59CA" w:rsidP="001D59CA">
      <w:pPr>
        <w:shd w:val="clear" w:color="auto" w:fill="FFFFFF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Новосибирской области</w:t>
      </w:r>
      <w:r w:rsidR="0001037B"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01037B" w:rsidRPr="001D59CA" w:rsidRDefault="0001037B" w:rsidP="001D59CA">
      <w:pPr>
        <w:shd w:val="clear" w:color="auto" w:fill="FFFFFF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1D59C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 </w:t>
      </w:r>
      <w:r w:rsidR="009655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="009C1E6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="009655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.12.</w:t>
      </w:r>
      <w:r w:rsidRPr="001D59C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2015 г. № </w:t>
      </w:r>
      <w:r w:rsidR="009C1E6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</w:p>
    <w:p w:rsidR="0001037B" w:rsidRPr="001D59CA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1D59CA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1D59CA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ПРАВИЛА</w:t>
      </w:r>
    </w:p>
    <w:p w:rsidR="0001037B" w:rsidRPr="001D59CA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ПРИСВОЕНИЯ, ИЗМЕНЕНИЯ И АННУЛИРОВАНИЯ АДРЕСОВ</w:t>
      </w:r>
    </w:p>
    <w:p w:rsidR="0001037B" w:rsidRPr="001D59CA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1D59CA" w:rsidRDefault="0001037B" w:rsidP="009A6F2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I</w:t>
      </w:r>
      <w:r w:rsidRPr="001D59C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.</w:t>
      </w:r>
      <w:r w:rsidRPr="009A6F2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  <w:r w:rsidRPr="001D59C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Общие положения</w:t>
      </w:r>
    </w:p>
    <w:p w:rsidR="0001037B" w:rsidRPr="001D59CA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1. Настоящие Правила устанавливают порядок пр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исвоения, изменения и аннулирования адресов, включая требования к структуре адреса на территории муниципального образования </w:t>
      </w:r>
      <w:proofErr w:type="spellStart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</w:t>
      </w:r>
      <w:r w:rsidR="009655C2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 Венгеровского района Новосибирской области 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(далее – МО </w:t>
      </w:r>
      <w:proofErr w:type="spellStart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</w:t>
      </w:r>
      <w:r w:rsidR="009655C2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сельсовета).</w:t>
      </w:r>
    </w:p>
    <w:p w:rsidR="0001037B" w:rsidRPr="00FA76BD" w:rsidRDefault="0001037B" w:rsidP="009655C2">
      <w:pPr>
        <w:shd w:val="clear" w:color="auto" w:fill="FFFFFF"/>
        <w:ind w:left="36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2.Понятия, используемые в настоящих Правилах, означают следующее:</w:t>
      </w:r>
    </w:p>
    <w:p w:rsidR="0001037B" w:rsidRPr="00FA76BD" w:rsidRDefault="0001037B" w:rsidP="009A6F27">
      <w:pPr>
        <w:ind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</w:t>
      </w: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адресообразующие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элементы" - страна, субъект Российской Федерации,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01037B" w:rsidRPr="00FA76BD" w:rsidRDefault="0001037B" w:rsidP="009A6F27">
      <w:pPr>
        <w:ind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"идентификационные элементы объекта адресации"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номер земельного участка, типы и номера зданий (сооружений), помещений и объектов незавершенного строительства;</w:t>
      </w:r>
    </w:p>
    <w:p w:rsidR="0001037B" w:rsidRPr="00FA76BD" w:rsidRDefault="0001037B" w:rsidP="009A6F27">
      <w:pPr>
        <w:ind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01037B" w:rsidRPr="00FA76BD" w:rsidRDefault="0001037B" w:rsidP="009A6F27">
      <w:pPr>
        <w:ind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</w:t>
      </w:r>
      <w:r w:rsidR="00955A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объединений;</w:t>
      </w:r>
      <w:proofErr w:type="gramEnd"/>
    </w:p>
    <w:p w:rsidR="0001037B" w:rsidRPr="00FA76BD" w:rsidRDefault="0001037B" w:rsidP="009A6F27">
      <w:pPr>
        <w:ind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01037B" w:rsidRPr="00FA76BD" w:rsidRDefault="0001037B" w:rsidP="00955A95">
      <w:pPr>
        <w:shd w:val="clear" w:color="auto" w:fill="FFFFFF"/>
        <w:ind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3.Адрес, присвоенный объекту адресации, должен отвечать следующим требованиям:</w:t>
      </w:r>
    </w:p>
    <w:p w:rsidR="0001037B" w:rsidRPr="00FA76BD" w:rsidRDefault="0001037B" w:rsidP="009A6F27">
      <w:pPr>
        <w:ind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уникальность. </w:t>
      </w: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01037B" w:rsidRPr="00FA76BD" w:rsidRDefault="0001037B" w:rsidP="009A6F27">
      <w:pPr>
        <w:ind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обязательность. Каждому объекту адресации должен быть присвоен адрес в соответствии с настоящими Правилами;</w:t>
      </w:r>
    </w:p>
    <w:p w:rsidR="0001037B" w:rsidRPr="00FA76BD" w:rsidRDefault="0001037B" w:rsidP="009A6F27">
      <w:pPr>
        <w:ind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1037B" w:rsidRPr="00FA76BD" w:rsidRDefault="0001037B" w:rsidP="00955A95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4.Присвоение, изменение и аннулирование адресов осуществляется без взимания платы.</w:t>
      </w:r>
    </w:p>
    <w:p w:rsidR="0001037B" w:rsidRPr="00FA76BD" w:rsidRDefault="0001037B" w:rsidP="00955A95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</w:t>
      </w:r>
      <w:r w:rsidR="00955A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01037B" w:rsidRPr="00FA76BD" w:rsidRDefault="0001037B" w:rsidP="009A6F27">
      <w:pPr>
        <w:ind w:left="520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II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Порядок присвоения объекту адресации адреса, изменения</w:t>
      </w:r>
    </w:p>
    <w:p w:rsidR="00955A95" w:rsidRDefault="0001037B" w:rsidP="009A6F2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55A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аннулирования такого адреса</w:t>
      </w:r>
      <w:r w:rsidR="00955A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01037B" w:rsidRPr="00955A95" w:rsidRDefault="0001037B" w:rsidP="009A6F27">
      <w:pPr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55A95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6.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2C46D1" w:rsidRDefault="0001037B" w:rsidP="002C46D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7.Присвоение объектам адресации адресов и аннулирование таких адресов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</w:p>
    <w:p w:rsidR="0001037B" w:rsidRPr="00FA76BD" w:rsidRDefault="0001037B" w:rsidP="002C46D1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от 24.07.2007 г. № 221-ФЗ "О государственном кадастре недвижимости", предоставляемой в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адресообразующим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элементам наименований, об изменении и аннулировании их наименований.</w:t>
      </w:r>
    </w:p>
    <w:p w:rsidR="0001037B" w:rsidRPr="00FA76BD" w:rsidRDefault="0001037B" w:rsidP="002C46D1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8.Присвоение объекту адресации адреса осуществляется:</w:t>
      </w:r>
    </w:p>
    <w:p w:rsidR="0001037B" w:rsidRPr="00FA76BD" w:rsidRDefault="0001037B" w:rsidP="009A6F27">
      <w:pPr>
        <w:shd w:val="clear" w:color="auto" w:fill="FFFFFF"/>
        <w:ind w:left="20" w:firstLine="54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в отношении земельных участков в случаях: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подготовки документации по планировке территории в </w:t>
      </w: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1037B" w:rsidRPr="00FA76BD" w:rsidRDefault="0001037B" w:rsidP="008B2350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отношении зданий, сооружений и объектов незавершенного строительства в случаях:</w:t>
      </w:r>
    </w:p>
    <w:p w:rsidR="0001037B" w:rsidRPr="00FA76BD" w:rsidRDefault="0001037B" w:rsidP="008B2350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выдачи (получения) разрешения на строительство здания или сооружения;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1037B" w:rsidRPr="00FA76BD" w:rsidRDefault="0001037B" w:rsidP="009A6F27">
      <w:pPr>
        <w:shd w:val="clear" w:color="auto" w:fill="FFFFFF"/>
        <w:ind w:left="20" w:firstLine="54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 в отношении помещений в случаях: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9.При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10.В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11.В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12.В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1037B" w:rsidRPr="00FA76BD" w:rsidRDefault="0001037B" w:rsidP="000F73BE">
      <w:pPr>
        <w:shd w:val="clear" w:color="auto" w:fill="FFFFFF"/>
        <w:ind w:firstLine="23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13.Изменение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01037B" w:rsidRPr="00FA76BD" w:rsidRDefault="0001037B" w:rsidP="000F73BE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14.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Аннулирование адреса объекта адресации осуществляется в случаях:</w:t>
      </w:r>
    </w:p>
    <w:p w:rsidR="0001037B" w:rsidRPr="00FA76BD" w:rsidRDefault="0001037B" w:rsidP="009A6F27">
      <w:pPr>
        <w:ind w:left="23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прекращения существования объекта адресации;</w:t>
      </w:r>
    </w:p>
    <w:p w:rsidR="0001037B" w:rsidRPr="00FA76BD" w:rsidRDefault="0001037B" w:rsidP="001D59CA">
      <w:pPr>
        <w:ind w:left="23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 отказа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01037B" w:rsidRPr="00FA76BD" w:rsidRDefault="0001037B" w:rsidP="009A6F27">
      <w:pPr>
        <w:ind w:left="23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 присвоения объекту адресации нового адреса.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15.Аннулирование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16.Аннулирование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17.Аннулирование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18.В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таком здании или сооружении.</w:t>
      </w:r>
    </w:p>
    <w:p w:rsidR="0001037B" w:rsidRPr="00FA76BD" w:rsidRDefault="0001037B" w:rsidP="004D1498">
      <w:pPr>
        <w:shd w:val="clear" w:color="auto" w:fill="FFFFFF"/>
        <w:ind w:firstLine="23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19.При присвоении объекту адресации адреса или аннулировании его адреса уполномоченный орган обязан:</w:t>
      </w:r>
    </w:p>
    <w:p w:rsidR="0001037B" w:rsidRPr="00FA76BD" w:rsidRDefault="0001037B" w:rsidP="009A6F27">
      <w:pPr>
        <w:ind w:left="23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  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а)</w:t>
      </w:r>
      <w:r w:rsidR="004D14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определить возможность присвоения объекту адресации адреса или аннулирования его адреса;</w:t>
      </w:r>
    </w:p>
    <w:p w:rsidR="0001037B" w:rsidRPr="00FA76BD" w:rsidRDefault="0001037B" w:rsidP="004D1498">
      <w:pPr>
        <w:ind w:left="23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  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</w:t>
      </w:r>
      <w:r w:rsidR="004D1498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провести осмотр местонахождения объекта адресации (при необходимости);</w:t>
      </w:r>
    </w:p>
    <w:p w:rsidR="0001037B" w:rsidRPr="00FA76BD" w:rsidRDefault="0001037B" w:rsidP="009A6F27">
      <w:pPr>
        <w:ind w:left="23" w:right="20" w:firstLine="403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</w:t>
      </w:r>
      <w:r w:rsidR="004D14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щими Правилами, или об отказе в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присвоении объекту адресации адреса или аннулировании его адреса.</w:t>
      </w:r>
    </w:p>
    <w:p w:rsidR="0001037B" w:rsidRPr="00FA76BD" w:rsidRDefault="000F73BE" w:rsidP="009A6F27">
      <w:pPr>
        <w:ind w:left="23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01037B"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01037B" w:rsidRPr="00FA76BD" w:rsidRDefault="0001037B" w:rsidP="004D1498">
      <w:pPr>
        <w:shd w:val="clear" w:color="auto" w:fill="FFFFFF"/>
        <w:ind w:firstLine="23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21.Решение уполномоченного органа о присвоении объекту адресации адреса принимается одновременно: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="004D14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 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 с утверждением проекта планировки территории;</w:t>
      </w:r>
    </w:p>
    <w:p w:rsidR="0001037B" w:rsidRPr="00FA76BD" w:rsidRDefault="0001037B" w:rsidP="009A6F27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 с принятием решения о строительстве объекта адресации.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22.Решение уполномоченного органа о присвоении объекту адресации адреса содержит:</w:t>
      </w:r>
    </w:p>
    <w:p w:rsidR="0001037B" w:rsidRPr="00FA76BD" w:rsidRDefault="0001037B" w:rsidP="009A6F27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присвоенный объекту адресации адрес;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реквизиты и наименования документов, на основании которых принято решение о присвоении адреса;</w:t>
      </w:r>
    </w:p>
    <w:p w:rsidR="0001037B" w:rsidRPr="00FA76BD" w:rsidRDefault="0001037B" w:rsidP="009A6F27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описание местоположения объекта адресации;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1037B" w:rsidRPr="00FA76BD" w:rsidRDefault="0001037B" w:rsidP="009A6F27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другие необходимые сведения, определенные уполномоченным органом.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23.Решение уполномоченного органа об аннулировании адреса объекта адресации содержит:</w:t>
      </w:r>
    </w:p>
    <w:p w:rsidR="0001037B" w:rsidRPr="00FA76BD" w:rsidRDefault="0001037B" w:rsidP="009A6F27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аннулируемый адрес объекта адресации;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уникальный номер аннулируемого адреса объекта адресации в государственном адресном реестре;</w:t>
      </w:r>
    </w:p>
    <w:p w:rsidR="0001037B" w:rsidRPr="00FA76BD" w:rsidRDefault="0001037B" w:rsidP="009A6F27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причину аннулирования адреса объекта адресации;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1037B" w:rsidRPr="00FA76BD" w:rsidRDefault="0001037B" w:rsidP="009A6F27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другие необходимые сведения, определенные уполномоченным органом.</w:t>
      </w:r>
    </w:p>
    <w:p w:rsidR="0001037B" w:rsidRPr="00FA76BD" w:rsidRDefault="0001037B" w:rsidP="009A6F27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24.Решения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25.Решение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26.Датой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27.Заявление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1037B" w:rsidRPr="00FA76BD" w:rsidRDefault="0001037B" w:rsidP="009A6F27">
      <w:pPr>
        <w:shd w:val="clear" w:color="auto" w:fill="FFFFFF"/>
        <w:ind w:left="20" w:firstLine="547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право хозяйственного ведения;</w:t>
      </w:r>
    </w:p>
    <w:p w:rsidR="0001037B" w:rsidRPr="00FA76BD" w:rsidRDefault="0001037B" w:rsidP="009A6F27">
      <w:pPr>
        <w:shd w:val="clear" w:color="auto" w:fill="FFFFFF"/>
        <w:ind w:left="20" w:firstLine="547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 право оперативного управления;</w:t>
      </w:r>
    </w:p>
    <w:p w:rsidR="0001037B" w:rsidRPr="00FA76BD" w:rsidRDefault="0001037B" w:rsidP="009A6F27">
      <w:pPr>
        <w:shd w:val="clear" w:color="auto" w:fill="FFFFFF"/>
        <w:ind w:left="20" w:firstLine="547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 право пожизненно наследуемого владения;</w:t>
      </w:r>
    </w:p>
    <w:p w:rsidR="0001037B" w:rsidRPr="00FA76BD" w:rsidRDefault="0001037B" w:rsidP="009A6F27">
      <w:pPr>
        <w:shd w:val="clear" w:color="auto" w:fill="FFFFFF"/>
        <w:ind w:left="20" w:firstLine="547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 право постоянного (бессрочного) пользования.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28.Заявление составляется лицами, указанными в пункте 27 настоящих Правил (далее - заявитель), по форме </w:t>
      </w:r>
      <w:proofErr w:type="gram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согласно приложения</w:t>
      </w:r>
      <w:proofErr w:type="gram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№ 1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29.С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30.</w:t>
      </w:r>
      <w:r w:rsidR="004D1498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1037B" w:rsidRPr="00FA76BD" w:rsidRDefault="0001037B" w:rsidP="000F73B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31.</w:t>
      </w:r>
      <w:r w:rsidR="004D1498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</w:t>
      </w: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softHyphen/>
        <w:t>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(функций) (далее - региональный портал), портала федеральной информационной адресной системы в информационно-</w:t>
      </w: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softHyphen/>
        <w:t>телекоммуникационной сети "Интернет" (далее - портал адресной системы).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Заявление предоставляется в уполномоченный орган или многофункциональный центр по месту нахождения объекта адресации.</w:t>
      </w:r>
    </w:p>
    <w:p w:rsidR="0001037B" w:rsidRPr="00FA76BD" w:rsidRDefault="0001037B" w:rsidP="000F73BE">
      <w:pPr>
        <w:shd w:val="clear" w:color="auto" w:fill="FFFFFF"/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32.Заявление в форме электронного документа подписывается</w:t>
      </w:r>
      <w:proofErr w:type="gram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.</w:t>
      </w:r>
      <w:proofErr w:type="gramEnd"/>
    </w:p>
    <w:p w:rsidR="0001037B" w:rsidRPr="00FA76BD" w:rsidRDefault="0001037B" w:rsidP="009A6F27">
      <w:pPr>
        <w:shd w:val="clear" w:color="auto" w:fill="FFFFFF"/>
        <w:ind w:left="20" w:right="20" w:firstLine="68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1037B" w:rsidRPr="00FA76BD" w:rsidRDefault="0001037B" w:rsidP="009A6F27">
      <w:pPr>
        <w:shd w:val="clear" w:color="auto" w:fill="FFFFFF"/>
        <w:ind w:left="20" w:right="20" w:firstLine="68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1037B" w:rsidRPr="00FA76BD" w:rsidRDefault="0001037B" w:rsidP="009A6F27">
      <w:pPr>
        <w:shd w:val="clear" w:color="auto" w:fill="FFFFFF"/>
        <w:ind w:left="20" w:right="20" w:firstLine="68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1037B" w:rsidRPr="00FA76BD" w:rsidRDefault="0001037B" w:rsidP="009A6F27">
      <w:pPr>
        <w:shd w:val="clear" w:color="auto" w:fill="FFFFFF"/>
        <w:ind w:left="20" w:right="20" w:firstLine="68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33.</w:t>
      </w:r>
      <w:r w:rsidRPr="009A6F2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1037B" w:rsidRPr="00FA76BD" w:rsidRDefault="0001037B" w:rsidP="009A6F27">
      <w:pPr>
        <w:shd w:val="clear" w:color="auto" w:fill="FFFFFF"/>
        <w:ind w:left="20" w:right="20" w:firstLine="68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1037B" w:rsidRPr="00FA76BD" w:rsidRDefault="0001037B" w:rsidP="000F73BE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34.К заявлению прилагаются следующие документы: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правоустанавливающие и (или) </w:t>
      </w: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правоудостоверяющие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документы на объект (объекты) адресации;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кадастровый паспорт объекта адресации (в случае присвоения адреса объекту адресации, поставленному на кадастровый учет);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ж)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кадастровая выписка об объекте недвижимости, который снят с учета (в случае аннулирования адрес</w:t>
      </w:r>
      <w:r w:rsidR="00CA61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 объекта адресации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  <w:r w:rsidR="00CA61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 основаниям, указанным в подпункте "а" пункта 14 настоящих Правил);</w:t>
      </w:r>
    </w:p>
    <w:p w:rsidR="0001037B" w:rsidRPr="00FA76BD" w:rsidRDefault="0001037B" w:rsidP="009A6F27">
      <w:pPr>
        <w:shd w:val="clear" w:color="auto" w:fill="FFFFFF"/>
        <w:ind w:left="20" w:right="20" w:firstLine="547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и)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01037B" w:rsidRPr="00FA76BD" w:rsidRDefault="004D1498" w:rsidP="004D1498">
      <w:pPr>
        <w:shd w:val="clear" w:color="auto" w:fill="FFFFFF"/>
        <w:ind w:left="20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01037B"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35. </w:t>
      </w:r>
      <w:proofErr w:type="gramStart"/>
      <w:r w:rsidR="0001037B"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1037B" w:rsidRPr="00FA76BD" w:rsidRDefault="0001037B" w:rsidP="00CA617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36.Если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случае</w:t>
      </w: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1037B" w:rsidRPr="00FA76BD" w:rsidRDefault="0001037B" w:rsidP="00CA617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37.Решение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01037B" w:rsidRPr="00FA76BD" w:rsidRDefault="0001037B" w:rsidP="00CA617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38.В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01037B" w:rsidRPr="00F34246" w:rsidRDefault="0001037B" w:rsidP="00CA617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39.Решение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</w:t>
      </w:r>
      <w:r w:rsidRPr="00F34246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(представителю заявителя) одним из способов, указанным в заявлении:</w:t>
      </w:r>
    </w:p>
    <w:p w:rsidR="0001037B" w:rsidRPr="00FA76BD" w:rsidRDefault="0001037B" w:rsidP="009A6F27">
      <w:pPr>
        <w:shd w:val="clear" w:color="auto" w:fill="FFFFFF"/>
        <w:ind w:left="560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форме электронного документа с использованием информационно – телекоммуникационных сетей общего пользования, в том числе единого портала,</w:t>
      </w:r>
    </w:p>
    <w:p w:rsidR="0001037B" w:rsidRPr="00FA76BD" w:rsidRDefault="0001037B" w:rsidP="009A6F27">
      <w:pPr>
        <w:shd w:val="clear" w:color="auto" w:fill="FFFFFF"/>
        <w:ind w:left="20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днем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центр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01037B" w:rsidRPr="00FA76BD" w:rsidRDefault="0001037B" w:rsidP="004D1498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40.В присвоении объекту адресации адреса или аннулировании его адреса может быть отказано в случаях, если: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 заявлением о присвоении объекту адресации адреса обратилось лицо, не указанное в пунктах 27 и 29 настоящих Правил;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необходимых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для присвоения объекту 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отсутствуют случаи и условия для присвоения объекту адресации адреса или аннулирования его адреса, указанные в пунктах 5, 8 -11 и 14 -18 настоящих Правил.</w:t>
      </w: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41.Решение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42.Форма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01037B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43.Решение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D1498" w:rsidRPr="00FA76BD" w:rsidRDefault="004D1498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01037B" w:rsidRDefault="0001037B" w:rsidP="009A6F27">
      <w:pPr>
        <w:shd w:val="clear" w:color="auto" w:fill="FFFFFF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III</w:t>
      </w:r>
      <w:r w:rsidRPr="00F3424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Структура адреса</w:t>
      </w:r>
      <w:r w:rsidR="004D14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4D1498" w:rsidRPr="004D1498" w:rsidRDefault="004D1498" w:rsidP="009A6F27">
      <w:pPr>
        <w:shd w:val="clear" w:color="auto" w:fill="FFFFFF"/>
        <w:ind w:left="2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44.Структура адреса включает в себя следующую последовательность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адресообразующих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элементов, описанных идентифицирующими их реквизитами (далее - реквизит адреса):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наименование страны (Российская Федерация);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 наименование субъекта Российской Федерации;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 наименование населенного пункта;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е) наименование элемента планировочной структуры;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ж) наименование элемента улично-дорожной сети;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 номера земельного участка;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и) тип и номер здания, сооружения или объекта незавершенного строительства;</w:t>
      </w:r>
    </w:p>
    <w:p w:rsidR="0001037B" w:rsidRPr="00FA76BD" w:rsidRDefault="0001037B" w:rsidP="004D1498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к) тип и номер помещения, расположенного в здании или сооружении.</w:t>
      </w: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45.При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адресообразующих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элементов в структуре адреса, указанная в пункте 44 настоящих Правил.</w:t>
      </w: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46.Перечень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адресообразующих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01037B" w:rsidRPr="00FA76BD" w:rsidRDefault="0001037B" w:rsidP="004D1498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lastRenderedPageBreak/>
        <w:t xml:space="preserve">47.Обязательными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адресообразующими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элементами для всех видов объектов адресации являются: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страна;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 субъект Российской Федерации;</w:t>
      </w:r>
    </w:p>
    <w:p w:rsidR="0001037B" w:rsidRPr="00FA76BD" w:rsidRDefault="0001037B" w:rsidP="004D1498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01037B" w:rsidRPr="00FA76BD" w:rsidRDefault="0001037B" w:rsidP="004D1498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городское или сельское поселение в составе муниципального района (для муниципального района);</w:t>
      </w:r>
    </w:p>
    <w:p w:rsidR="0001037B" w:rsidRPr="004D1498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4D14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proofErr w:type="spellEnd"/>
      <w:r w:rsidRPr="004D14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 населенный пункт.</w:t>
      </w: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48.Иные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адресообразующие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элементы применяются в зависимости от вида объекта адресации.</w:t>
      </w: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49.Структура адреса земельного участка в дополнение к обязательным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адресообразующим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адресообразующие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элементы, описанные идентифицирующими их реквизитами:</w:t>
      </w:r>
    </w:p>
    <w:p w:rsidR="0001037B" w:rsidRPr="00FA76BD" w:rsidRDefault="0001037B" w:rsidP="004D1498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наименование элемента планировочной структуры (при наличии);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 наименование элемента улично-дорожной сети (при наличии);</w:t>
      </w:r>
    </w:p>
    <w:p w:rsidR="0001037B" w:rsidRPr="00FC7CDF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C7C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 номер земельного участка.</w:t>
      </w:r>
    </w:p>
    <w:p w:rsidR="0001037B" w:rsidRPr="00FA76BD" w:rsidRDefault="0001037B" w:rsidP="004D1498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50.Структура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адресообразующим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адресообразующие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элементы, описанные идентифицирующими их реквизитами: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наименование элемента планировочной структуры (при наличии);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 наименование элемента улично-дорожной сети (при наличии);</w:t>
      </w:r>
    </w:p>
    <w:p w:rsidR="0001037B" w:rsidRPr="00FA76BD" w:rsidRDefault="0001037B" w:rsidP="00FC7CDF">
      <w:pPr>
        <w:shd w:val="clear" w:color="auto" w:fill="FFFFFF"/>
        <w:ind w:lef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 тип и номер здания, сооружения или объекта незавершенного строительства.</w:t>
      </w:r>
    </w:p>
    <w:p w:rsidR="0001037B" w:rsidRPr="00FA76BD" w:rsidRDefault="0001037B" w:rsidP="00FC7CD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51.Структура адреса помещения в пределах здания (сооружения) в дополнение к обязательным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адресообразующим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адресообразующие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элементы, описанные идентифицирующими их реквизитами: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 наименование элемента планировочной структуры (при наличии);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 наименование элемента улично-дорожной сети (при наличии);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в) тип и номер здания, сооружения;</w:t>
      </w:r>
    </w:p>
    <w:p w:rsidR="0001037B" w:rsidRPr="00FA76BD" w:rsidRDefault="0001037B" w:rsidP="009A6F27">
      <w:pPr>
        <w:shd w:val="clear" w:color="auto" w:fill="FFFFFF"/>
        <w:ind w:left="20" w:firstLine="5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 тип и номер помещения в пределах здания, сооружения;</w:t>
      </w:r>
    </w:p>
    <w:p w:rsidR="0001037B" w:rsidRPr="00FA76BD" w:rsidRDefault="0001037B" w:rsidP="00FC7CDF">
      <w:pPr>
        <w:shd w:val="clear" w:color="auto" w:fill="FFFFFF"/>
        <w:ind w:left="20" w:right="20" w:firstLine="5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proofErr w:type="spell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тип и номер помещения в пределах квартиры (в отношении коммунальных квартир).</w:t>
      </w:r>
    </w:p>
    <w:p w:rsidR="0001037B" w:rsidRPr="00FA76BD" w:rsidRDefault="0001037B" w:rsidP="00FC7CD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52.Перечень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адресообразующих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элементов устанавливаются Министерством финансов Российской Федерации.</w:t>
      </w:r>
    </w:p>
    <w:p w:rsidR="00FC7CDF" w:rsidRDefault="00FC7CDF" w:rsidP="009A6F27">
      <w:pPr>
        <w:shd w:val="clear" w:color="auto" w:fill="FFFFFF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Default="0001037B" w:rsidP="009A6F27">
      <w:pPr>
        <w:shd w:val="clear" w:color="auto" w:fill="FFFFFF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IV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Правила написания наименований и нумерации объектов адресации</w:t>
      </w:r>
      <w:r w:rsidR="00FC7C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FC7CDF" w:rsidRPr="00FA76BD" w:rsidRDefault="00FC7CDF" w:rsidP="009A6F27">
      <w:pPr>
        <w:shd w:val="clear" w:color="auto" w:fill="FFFFFF"/>
        <w:ind w:left="2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53. В структуре адреса наименования страны, субъекта Российской Федерации,</w:t>
      </w:r>
    </w:p>
    <w:p w:rsidR="0001037B" w:rsidRPr="00FA76BD" w:rsidRDefault="0001037B" w:rsidP="009A6F27">
      <w:pPr>
        <w:shd w:val="clear" w:color="auto" w:fill="FFFFFF"/>
        <w:ind w:left="20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01037B" w:rsidRPr="00FA76BD" w:rsidRDefault="0001037B" w:rsidP="009A6F27">
      <w:pPr>
        <w:shd w:val="clear" w:color="auto" w:fill="FFFFFF"/>
        <w:ind w:left="20" w:righ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</w:t>
      </w:r>
      <w:r w:rsidR="00FC7C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ований Российской Федерации и Г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осударственного каталога географических названий, полученных оператором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01037B" w:rsidRPr="00FA76BD" w:rsidRDefault="0001037B" w:rsidP="00FC7CD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54.В наименованиях элемента планировочной структуры и элемента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улично</w:t>
      </w: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softHyphen/>
        <w:t>дорожной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сети допускается использовать прописные и строчные буквы русского алфавита, арабские цифры, а также следующие символы:</w:t>
      </w:r>
    </w:p>
    <w:p w:rsidR="0001037B" w:rsidRPr="009A6F27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а)-</w:t>
      </w:r>
      <w:proofErr w:type="gramEnd"/>
      <w:r w:rsidRPr="009A6F27"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 </w:t>
      </w:r>
      <w:proofErr w:type="spellStart"/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дефис</w:t>
      </w:r>
      <w:proofErr w:type="spellEnd"/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1037B" w:rsidRPr="009A6F27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б)-       точка;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)"("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- </w:t>
      </w:r>
      <w:proofErr w:type="gramEnd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открывающая круглая скобка;</w:t>
      </w:r>
    </w:p>
    <w:p w:rsidR="0001037B" w:rsidRPr="00FA76BD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г)")"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- закрывающая круглая скобка;</w:t>
      </w:r>
      <w:proofErr w:type="gramEnd"/>
    </w:p>
    <w:p w:rsidR="0001037B" w:rsidRPr="00FC7CDF" w:rsidRDefault="0001037B" w:rsidP="009A6F27">
      <w:pPr>
        <w:shd w:val="clear" w:color="auto" w:fill="FFFFFF"/>
        <w:ind w:left="20"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 w:rsidRPr="00FC7C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д</w:t>
      </w:r>
      <w:proofErr w:type="spellEnd"/>
      <w:r w:rsidRPr="00FC7C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C7C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"</w:t>
      </w:r>
      <w:r w:rsidRPr="009A6F2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FC7C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 - знак номера.</w:t>
      </w:r>
    </w:p>
    <w:p w:rsidR="0001037B" w:rsidRPr="00FA76BD" w:rsidRDefault="0001037B" w:rsidP="00FC7CD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55.Наименования элементов планировочной структуры и элементов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улично</w:t>
      </w: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softHyphen/>
        <w:t>дорожной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1037B" w:rsidRPr="00FA76BD" w:rsidRDefault="0001037B" w:rsidP="00FC7CD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56.Входящее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1037B" w:rsidRPr="00FA76BD" w:rsidRDefault="0001037B" w:rsidP="00FC7CD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57.Цифры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1037B" w:rsidRPr="00FA76BD" w:rsidRDefault="0001037B" w:rsidP="00FC7CD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58.Собственные наименования элементов планировочной структуры и </w:t>
      </w:r>
      <w:proofErr w:type="spell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улично</w:t>
      </w: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softHyphen/>
        <w:t>дорожной</w:t>
      </w:r>
      <w:proofErr w:type="spell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сети, присвоенные в честь выдающихся деятелей, оформляются в родительном падеже.</w:t>
      </w:r>
    </w:p>
    <w:p w:rsidR="0001037B" w:rsidRPr="00FA76BD" w:rsidRDefault="0001037B" w:rsidP="00FC7CDF">
      <w:pPr>
        <w:shd w:val="clear" w:color="auto" w:fill="FFFFFF"/>
        <w:ind w:lef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59.Собственное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</w:t>
      </w:r>
      <w:proofErr w:type="gram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сокращенными</w:t>
      </w:r>
      <w:proofErr w:type="gram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вариантом имени.</w:t>
      </w:r>
    </w:p>
    <w:p w:rsidR="0001037B" w:rsidRPr="00FA76BD" w:rsidRDefault="0001037B" w:rsidP="00FC7CDF">
      <w:pPr>
        <w:shd w:val="clear" w:color="auto" w:fill="FFFFFF"/>
        <w:ind w:lef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сети, предоставляющие собой имя и фамилию или звание и фамилию употребляются</w:t>
      </w:r>
      <w:proofErr w:type="gramEnd"/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 xml:space="preserve"> с полным написанием имени и фамилии или звания и фамилии.</w:t>
      </w:r>
    </w:p>
    <w:p w:rsidR="0001037B" w:rsidRPr="00FA76BD" w:rsidRDefault="0001037B" w:rsidP="00FC7CDF">
      <w:pPr>
        <w:shd w:val="clear" w:color="auto" w:fill="FFFFFF"/>
        <w:ind w:lef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1037B" w:rsidRPr="00FA76BD" w:rsidRDefault="0001037B" w:rsidP="009A6F2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з</w:t>
      </w:r>
      <w:proofErr w:type="spellEnd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», «</w:t>
      </w:r>
      <w:proofErr w:type="spellStart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й</w:t>
      </w:r>
      <w:proofErr w:type="spellEnd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», «</w:t>
      </w:r>
      <w:proofErr w:type="spellStart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ъ</w:t>
      </w:r>
      <w:proofErr w:type="spellEnd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», «</w:t>
      </w:r>
      <w:proofErr w:type="spellStart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ы</w:t>
      </w:r>
      <w:proofErr w:type="spellEnd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», и «</w:t>
      </w:r>
      <w:proofErr w:type="spellStart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ь</w:t>
      </w:r>
      <w:proofErr w:type="spellEnd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», а также символ «/» - косая черта.</w:t>
      </w:r>
    </w:p>
    <w:p w:rsidR="0001037B" w:rsidRPr="00FA76BD" w:rsidRDefault="0001037B" w:rsidP="009A6F27">
      <w:pPr>
        <w:ind w:left="520" w:right="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Default="0001037B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D59CA" w:rsidRDefault="001D59CA" w:rsidP="009A6F27">
      <w:pPr>
        <w:shd w:val="clear" w:color="auto" w:fill="FFFFFF"/>
        <w:ind w:left="504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D59CA" w:rsidRDefault="001D59CA" w:rsidP="00FC7CD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C7CDF" w:rsidRPr="001D59CA" w:rsidRDefault="00FC7CDF" w:rsidP="00FC7CD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1037B" w:rsidRPr="00F34246" w:rsidRDefault="0001037B" w:rsidP="001D59CA">
      <w:pPr>
        <w:shd w:val="clear" w:color="auto" w:fill="FFFFFF"/>
        <w:ind w:left="50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3424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Приложение № 1</w:t>
      </w:r>
    </w:p>
    <w:p w:rsidR="0001037B" w:rsidRPr="00FA76BD" w:rsidRDefault="0001037B" w:rsidP="001D59CA">
      <w:pPr>
        <w:shd w:val="clear" w:color="auto" w:fill="FFFFFF"/>
        <w:ind w:left="35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 правилам присвоения, изменения и аннулирования адресов муниципального образования 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Pr="00FA76BD" w:rsidRDefault="0001037B" w:rsidP="009A6F27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1D59CA" w:rsidRDefault="001D59CA" w:rsidP="009A6F27">
      <w:pPr>
        <w:shd w:val="clear" w:color="auto" w:fill="FFFFFF"/>
        <w:ind w:firstLine="5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1D59CA" w:rsidRDefault="001D59CA" w:rsidP="00FC7CDF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01037B" w:rsidRPr="00FA76BD" w:rsidRDefault="0001037B" w:rsidP="009A6F27">
      <w:pPr>
        <w:shd w:val="clear" w:color="auto" w:fill="FFFFFF"/>
        <w:ind w:firstLine="5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Образец заявления</w:t>
      </w:r>
    </w:p>
    <w:p w:rsidR="0001037B" w:rsidRPr="00FA76BD" w:rsidRDefault="0001037B" w:rsidP="009A6F27">
      <w:pPr>
        <w:shd w:val="clear" w:color="auto" w:fill="FFFFFF"/>
        <w:ind w:firstLine="5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037B" w:rsidRDefault="0001037B" w:rsidP="00FC7CDF">
      <w:pPr>
        <w:shd w:val="clear" w:color="auto" w:fill="FFFFFF"/>
        <w:ind w:firstLine="5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    </w:t>
      </w:r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Главе МО </w:t>
      </w:r>
      <w:proofErr w:type="spellStart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Сибирцевского</w:t>
      </w:r>
      <w:proofErr w:type="spellEnd"/>
      <w:r w:rsidR="009C1E69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2-го</w:t>
      </w:r>
      <w:r w:rsidR="00FC7CDF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</w:t>
      </w:r>
    </w:p>
    <w:p w:rsidR="00FC7CDF" w:rsidRDefault="00FC7CDF" w:rsidP="00FC7CDF">
      <w:pPr>
        <w:shd w:val="clear" w:color="auto" w:fill="FFFFFF"/>
        <w:ind w:firstLine="5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Венгеровского района </w:t>
      </w:r>
    </w:p>
    <w:p w:rsidR="00FC7CDF" w:rsidRDefault="00FC7CDF" w:rsidP="00FC7CDF">
      <w:pPr>
        <w:shd w:val="clear" w:color="auto" w:fill="FFFFFF"/>
        <w:ind w:firstLine="5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Новосибирской области</w:t>
      </w:r>
    </w:p>
    <w:p w:rsidR="00FC7CDF" w:rsidRPr="00FA76BD" w:rsidRDefault="009C1E69" w:rsidP="00FC7CDF">
      <w:pPr>
        <w:shd w:val="clear" w:color="auto" w:fill="FFFFFF"/>
        <w:ind w:firstLine="5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А.Н.Машарову</w:t>
      </w:r>
      <w:proofErr w:type="spellEnd"/>
    </w:p>
    <w:p w:rsidR="001D59CA" w:rsidRDefault="0001037B" w:rsidP="009A6F27">
      <w:pPr>
        <w:shd w:val="clear" w:color="auto" w:fill="FFFFFF"/>
        <w:ind w:firstLine="54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</w:t>
      </w:r>
    </w:p>
    <w:p w:rsidR="0001037B" w:rsidRPr="001D59CA" w:rsidRDefault="001D59CA" w:rsidP="009A6F27">
      <w:pPr>
        <w:shd w:val="clear" w:color="auto" w:fill="FFFFFF"/>
        <w:ind w:firstLine="54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</w:t>
      </w:r>
      <w:r w:rsidR="0001037B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Заявит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ель_______________________</w:t>
      </w:r>
    </w:p>
    <w:p w:rsidR="0001037B" w:rsidRPr="001D59CA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    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_____</w:t>
      </w:r>
      <w:r w:rsidR="001D59CA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__________________________</w:t>
      </w:r>
    </w:p>
    <w:p w:rsidR="0001037B" w:rsidRPr="001D59CA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    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Адрес</w:t>
      </w:r>
      <w:r w:rsidR="001D59CA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_________________________</w:t>
      </w:r>
    </w:p>
    <w:p w:rsidR="0001037B" w:rsidRPr="001D59CA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</w:t>
      </w:r>
      <w:r w:rsidR="001D59CA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</w:t>
      </w:r>
      <w:r w:rsidR="001D59C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</w:t>
      </w:r>
    </w:p>
    <w:p w:rsidR="0001037B" w:rsidRPr="001D59CA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  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</w:t>
      </w:r>
      <w:proofErr w:type="gramStart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gramEnd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proofErr w:type="gramStart"/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т</w:t>
      </w:r>
      <w:proofErr w:type="gramEnd"/>
      <w:r w:rsidR="001D59CA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елефон:__________________</w:t>
      </w:r>
    </w:p>
    <w:p w:rsidR="0001037B" w:rsidRPr="00FA76BD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Заявление</w:t>
      </w:r>
    </w:p>
    <w:p w:rsidR="0001037B" w:rsidRPr="00FA76BD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</w:t>
      </w: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 присвоении адреса объекту недвижимости</w:t>
      </w:r>
    </w:p>
    <w:p w:rsidR="0001037B" w:rsidRPr="00FA76BD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Прошу присвоить адрес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Наименование объекта_____________________________</w:t>
      </w:r>
      <w:r w:rsidR="009A6F27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_______________________________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_________________________________________________</w:t>
      </w:r>
      <w:r w:rsidR="009A6F27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Функциональное назначение объекта_________________________________________________</w:t>
      </w:r>
      <w:r w:rsid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_________________________________________________</w:t>
      </w:r>
      <w:r w:rsidR="009A6F27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Адрес (местонахождение) объекта____________________________________________________</w:t>
      </w:r>
      <w:r w:rsid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_________________________________________________</w:t>
      </w:r>
      <w:r w:rsidR="009A6F27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</w:t>
      </w:r>
    </w:p>
    <w:p w:rsidR="0001037B" w:rsidRPr="00FA76BD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Адрес (местонахождение, кадастровый номер) земельного участка________________________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_________________________________________________</w:t>
      </w:r>
      <w:r w:rsidR="009A6F27"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</w:t>
      </w:r>
    </w:p>
    <w:p w:rsidR="0001037B" w:rsidRPr="00FA76BD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Приложение:</w:t>
      </w:r>
    </w:p>
    <w:p w:rsidR="0001037B" w:rsidRPr="00FA76BD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A76B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Дата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Заявитель____________</w:t>
      </w:r>
      <w:r w:rsidR="009A6F27" w:rsidRP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______________________</w:t>
      </w:r>
      <w:r w:rsidR="009A6F27">
        <w:rPr>
          <w:rFonts w:ascii="Times New Roman" w:eastAsia="Times New Roman" w:hAnsi="Times New Roman"/>
          <w:color w:val="333333"/>
          <w:sz w:val="28"/>
          <w:szCs w:val="28"/>
        </w:rPr>
        <w:t>      </w:t>
      </w:r>
      <w:r w:rsidR="009A6F27" w:rsidRP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_____________</w:t>
      </w:r>
      <w:r w:rsidRP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___</w:t>
      </w:r>
    </w:p>
    <w:p w:rsidR="0001037B" w:rsidRPr="009A6F27" w:rsidRDefault="0001037B" w:rsidP="009A6F2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</w:t>
      </w:r>
      <w:r w:rsidRP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</w:t>
      </w:r>
      <w:r w:rsidRP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Ф.И.О.</w:t>
      </w: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                              </w:t>
      </w:r>
      <w:r w:rsidR="009A6F27">
        <w:rPr>
          <w:rFonts w:ascii="Times New Roman" w:eastAsia="Times New Roman" w:hAnsi="Times New Roman"/>
          <w:color w:val="333333"/>
          <w:sz w:val="28"/>
          <w:szCs w:val="28"/>
        </w:rPr>
        <w:t>       </w:t>
      </w:r>
      <w:r w:rsidRPr="009A6F2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подпись</w:t>
      </w:r>
    </w:p>
    <w:p w:rsidR="0001037B" w:rsidRPr="009A6F27" w:rsidRDefault="0001037B" w:rsidP="009A6F27">
      <w:pPr>
        <w:shd w:val="clear" w:color="auto" w:fill="FFFFFF"/>
        <w:spacing w:before="120" w:after="120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9A6F2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817723" w:rsidRPr="009A6F27" w:rsidRDefault="00817723" w:rsidP="009A6F27">
      <w:pPr>
        <w:rPr>
          <w:rFonts w:ascii="Times New Roman" w:hAnsi="Times New Roman"/>
          <w:sz w:val="28"/>
          <w:szCs w:val="28"/>
          <w:lang w:val="ru-RU"/>
        </w:rPr>
      </w:pPr>
    </w:p>
    <w:sectPr w:rsidR="00817723" w:rsidRPr="009A6F27" w:rsidSect="0037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B11"/>
    <w:multiLevelType w:val="multilevel"/>
    <w:tmpl w:val="B7CA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01743"/>
    <w:multiLevelType w:val="multilevel"/>
    <w:tmpl w:val="225A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2EF333E"/>
    <w:multiLevelType w:val="multilevel"/>
    <w:tmpl w:val="3852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72282C"/>
    <w:multiLevelType w:val="multilevel"/>
    <w:tmpl w:val="9868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72082"/>
    <w:multiLevelType w:val="multilevel"/>
    <w:tmpl w:val="9388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53FF"/>
    <w:multiLevelType w:val="multilevel"/>
    <w:tmpl w:val="251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80E63"/>
    <w:multiLevelType w:val="multilevel"/>
    <w:tmpl w:val="5C60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EED"/>
    <w:multiLevelType w:val="multilevel"/>
    <w:tmpl w:val="83EC9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615A58"/>
    <w:multiLevelType w:val="multilevel"/>
    <w:tmpl w:val="4CF83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14B7577"/>
    <w:multiLevelType w:val="multilevel"/>
    <w:tmpl w:val="32FEB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5FA2F03"/>
    <w:multiLevelType w:val="multilevel"/>
    <w:tmpl w:val="94E2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24E81"/>
    <w:multiLevelType w:val="multilevel"/>
    <w:tmpl w:val="D80A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5067F"/>
    <w:multiLevelType w:val="multilevel"/>
    <w:tmpl w:val="D3C0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A769E"/>
    <w:multiLevelType w:val="multilevel"/>
    <w:tmpl w:val="DE1E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63D70"/>
    <w:multiLevelType w:val="multilevel"/>
    <w:tmpl w:val="5C024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8EC5B5C"/>
    <w:multiLevelType w:val="multilevel"/>
    <w:tmpl w:val="2F20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E1009"/>
    <w:multiLevelType w:val="multilevel"/>
    <w:tmpl w:val="93466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4C6791A"/>
    <w:multiLevelType w:val="multilevel"/>
    <w:tmpl w:val="68309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76F788E"/>
    <w:multiLevelType w:val="multilevel"/>
    <w:tmpl w:val="625C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E1295"/>
    <w:multiLevelType w:val="multilevel"/>
    <w:tmpl w:val="022EF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4C05E05"/>
    <w:multiLevelType w:val="multilevel"/>
    <w:tmpl w:val="442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D7E566F"/>
    <w:multiLevelType w:val="multilevel"/>
    <w:tmpl w:val="3824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FF85AB2"/>
    <w:multiLevelType w:val="multilevel"/>
    <w:tmpl w:val="45F88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2434D04"/>
    <w:multiLevelType w:val="multilevel"/>
    <w:tmpl w:val="D23C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195D63"/>
    <w:multiLevelType w:val="multilevel"/>
    <w:tmpl w:val="E19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01EBF"/>
    <w:multiLevelType w:val="multilevel"/>
    <w:tmpl w:val="816C9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E0C752E"/>
    <w:multiLevelType w:val="multilevel"/>
    <w:tmpl w:val="897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3"/>
  </w:num>
  <w:num w:numId="5">
    <w:abstractNumId w:val="14"/>
  </w:num>
  <w:num w:numId="6">
    <w:abstractNumId w:val="1"/>
  </w:num>
  <w:num w:numId="7">
    <w:abstractNumId w:val="26"/>
  </w:num>
  <w:num w:numId="8">
    <w:abstractNumId w:val="15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6"/>
  </w:num>
  <w:num w:numId="21">
    <w:abstractNumId w:val="25"/>
  </w:num>
  <w:num w:numId="22">
    <w:abstractNumId w:val="11"/>
  </w:num>
  <w:num w:numId="23">
    <w:abstractNumId w:val="4"/>
  </w:num>
  <w:num w:numId="24">
    <w:abstractNumId w:val="9"/>
  </w:num>
  <w:num w:numId="25">
    <w:abstractNumId w:val="24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37B"/>
    <w:rsid w:val="0001037B"/>
    <w:rsid w:val="00032D7C"/>
    <w:rsid w:val="000451F9"/>
    <w:rsid w:val="000F4E00"/>
    <w:rsid w:val="000F73BE"/>
    <w:rsid w:val="001A610A"/>
    <w:rsid w:val="001D0805"/>
    <w:rsid w:val="001D59CA"/>
    <w:rsid w:val="00265653"/>
    <w:rsid w:val="002C46D1"/>
    <w:rsid w:val="00377651"/>
    <w:rsid w:val="003B098E"/>
    <w:rsid w:val="004D1498"/>
    <w:rsid w:val="00783CCC"/>
    <w:rsid w:val="007964EF"/>
    <w:rsid w:val="00817723"/>
    <w:rsid w:val="008B2350"/>
    <w:rsid w:val="009122A8"/>
    <w:rsid w:val="00955A95"/>
    <w:rsid w:val="009655C2"/>
    <w:rsid w:val="009A6F27"/>
    <w:rsid w:val="009C1E69"/>
    <w:rsid w:val="00BE31FE"/>
    <w:rsid w:val="00CA617E"/>
    <w:rsid w:val="00E00CB6"/>
    <w:rsid w:val="00F34246"/>
    <w:rsid w:val="00FA76BD"/>
    <w:rsid w:val="00FC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F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7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title">
    <w:name w:val="consplustitle"/>
    <w:basedOn w:val="a"/>
    <w:rsid w:val="0001037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basedOn w:val="a"/>
    <w:rsid w:val="0001037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01037B"/>
  </w:style>
  <w:style w:type="paragraph" w:customStyle="1" w:styleId="21">
    <w:name w:val="2"/>
    <w:basedOn w:val="a"/>
    <w:rsid w:val="0001037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1">
    <w:name w:val="1"/>
    <w:basedOn w:val="a0"/>
    <w:rsid w:val="0001037B"/>
  </w:style>
  <w:style w:type="character" w:customStyle="1" w:styleId="0pt">
    <w:name w:val="0pt"/>
    <w:basedOn w:val="a0"/>
    <w:rsid w:val="0001037B"/>
  </w:style>
  <w:style w:type="character" w:customStyle="1" w:styleId="10">
    <w:name w:val="Заголовок 1 Знак"/>
    <w:basedOn w:val="a0"/>
    <w:link w:val="1"/>
    <w:uiPriority w:val="9"/>
    <w:rsid w:val="009A6F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6F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6F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6F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6F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6F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6F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6F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6F2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A6F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A6F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A6F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A6F2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A6F27"/>
    <w:rPr>
      <w:b/>
      <w:bCs/>
    </w:rPr>
  </w:style>
  <w:style w:type="character" w:styleId="a9">
    <w:name w:val="Emphasis"/>
    <w:basedOn w:val="a0"/>
    <w:uiPriority w:val="20"/>
    <w:qFormat/>
    <w:rsid w:val="009A6F2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A6F27"/>
    <w:rPr>
      <w:szCs w:val="32"/>
    </w:rPr>
  </w:style>
  <w:style w:type="paragraph" w:styleId="ab">
    <w:name w:val="List Paragraph"/>
    <w:basedOn w:val="a"/>
    <w:uiPriority w:val="34"/>
    <w:qFormat/>
    <w:rsid w:val="009A6F2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A6F27"/>
    <w:rPr>
      <w:i/>
    </w:rPr>
  </w:style>
  <w:style w:type="character" w:customStyle="1" w:styleId="23">
    <w:name w:val="Цитата 2 Знак"/>
    <w:basedOn w:val="a0"/>
    <w:link w:val="22"/>
    <w:uiPriority w:val="29"/>
    <w:rsid w:val="009A6F2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A6F2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A6F27"/>
    <w:rPr>
      <w:b/>
      <w:i/>
      <w:sz w:val="24"/>
    </w:rPr>
  </w:style>
  <w:style w:type="character" w:styleId="ae">
    <w:name w:val="Subtle Emphasis"/>
    <w:uiPriority w:val="19"/>
    <w:qFormat/>
    <w:rsid w:val="009A6F2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A6F2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A6F2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A6F2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A6F2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A6F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1075-9712-4E19-B5E5-547BA715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Галя</cp:lastModifiedBy>
  <cp:revision>9</cp:revision>
  <cp:lastPrinted>2015-12-24T07:24:00Z</cp:lastPrinted>
  <dcterms:created xsi:type="dcterms:W3CDTF">2015-12-15T09:44:00Z</dcterms:created>
  <dcterms:modified xsi:type="dcterms:W3CDTF">2015-12-24T07:26:00Z</dcterms:modified>
</cp:coreProperties>
</file>